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B8BC" w14:textId="3F77D53B" w:rsidR="009E6DB8" w:rsidRDefault="00FB3E94">
      <w:bookmarkStart w:id="0" w:name="_GoBack"/>
      <w:bookmarkEnd w:id="0"/>
      <w:r>
        <w:t xml:space="preserve">During her </w:t>
      </w:r>
      <w:r w:rsidR="009E6DB8">
        <w:t xml:space="preserve">25-year </w:t>
      </w:r>
      <w:r>
        <w:t>career in the oil industry</w:t>
      </w:r>
      <w:r w:rsidR="009C7064">
        <w:t xml:space="preserve">, Marianne </w:t>
      </w:r>
      <w:r>
        <w:t xml:space="preserve">has worked worldwide </w:t>
      </w:r>
      <w:r w:rsidR="00AB1B00">
        <w:t xml:space="preserve">in geoscience </w:t>
      </w:r>
      <w:r>
        <w:t>with leading service and operating companies</w:t>
      </w:r>
      <w:r w:rsidR="009E6DB8">
        <w:t>.</w:t>
      </w:r>
      <w:r w:rsidR="006A7896">
        <w:t xml:space="preserve"> </w:t>
      </w:r>
      <w:r>
        <w:t xml:space="preserve">Her main </w:t>
      </w:r>
      <w:r w:rsidR="006A7896">
        <w:t xml:space="preserve">professional passion centers upon the </w:t>
      </w:r>
      <w:r w:rsidR="00AB1B00">
        <w:t xml:space="preserve">development and </w:t>
      </w:r>
      <w:r w:rsidR="006A7896">
        <w:t xml:space="preserve">commercialization of </w:t>
      </w:r>
      <w:r w:rsidR="00AB1B00">
        <w:t xml:space="preserve">cutting edge, </w:t>
      </w:r>
      <w:r>
        <w:t xml:space="preserve">advanced </w:t>
      </w:r>
      <w:r w:rsidR="006A7896">
        <w:t xml:space="preserve">geoscience </w:t>
      </w:r>
      <w:r w:rsidR="00AB1B00">
        <w:t>technologies</w:t>
      </w:r>
      <w:r>
        <w:t xml:space="preserve">. </w:t>
      </w:r>
      <w:r w:rsidR="009E6DB8">
        <w:t xml:space="preserve">These technologies are not restricted to seismic and it’s derivatives but also include potential fields and imaging such as hyperspectral. Besides the technical aspect, Marianne has also done technical marketing and business development and has been instrumental in establishing various companies in the oil market place. </w:t>
      </w:r>
    </w:p>
    <w:p w14:paraId="2E672DA7" w14:textId="77777777" w:rsidR="009E6DB8" w:rsidRDefault="009E6DB8"/>
    <w:p w14:paraId="75C07D39" w14:textId="0320A2F1" w:rsidR="00DD675C" w:rsidRDefault="009E6DB8">
      <w:r>
        <w:t>Marianne</w:t>
      </w:r>
      <w:r w:rsidR="00FB3E94">
        <w:t xml:space="preserve"> also keeps one foot in academia by teaching continuous education courses in conjunction with the University of Oklahoma and publishing articles in peer reviewed journals. </w:t>
      </w:r>
      <w:r>
        <w:t xml:space="preserve">She is also supervising graduate students at University of Houston and Curtin University in Australia. </w:t>
      </w:r>
      <w:r w:rsidR="00FB3E94">
        <w:t xml:space="preserve">Marianne holds a Ph.D. in Physics from Karl Franzens Universitaet, Graz, Austria. </w:t>
      </w:r>
    </w:p>
    <w:p w14:paraId="16179A52" w14:textId="77777777" w:rsidR="009E6DB8" w:rsidRDefault="009E6DB8"/>
    <w:p w14:paraId="2287FA0F" w14:textId="5590D9C1" w:rsidR="009E6DB8" w:rsidRDefault="009E6DB8">
      <w:r>
        <w:t xml:space="preserve">Marianne has lived and worked in numerous places but since 1999 calls Houston home. </w:t>
      </w:r>
    </w:p>
    <w:p w14:paraId="7490EC1D" w14:textId="77777777" w:rsidR="00DD675C" w:rsidRDefault="00DD675C"/>
    <w:p w14:paraId="76BF10D7" w14:textId="77777777" w:rsidR="00DD675C" w:rsidRDefault="00DD675C"/>
    <w:sectPr w:rsidR="00DD675C" w:rsidSect="00793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94"/>
    <w:rsid w:val="006A7896"/>
    <w:rsid w:val="00793773"/>
    <w:rsid w:val="009C7064"/>
    <w:rsid w:val="009E6DB8"/>
    <w:rsid w:val="00AB1B00"/>
    <w:rsid w:val="00B224D4"/>
    <w:rsid w:val="00DB239E"/>
    <w:rsid w:val="00DD675C"/>
    <w:rsid w:val="00FB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3B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TTI Exploration</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Rauch-Davies</dc:creator>
  <cp:lastModifiedBy>Marianne</cp:lastModifiedBy>
  <cp:revision>2</cp:revision>
  <dcterms:created xsi:type="dcterms:W3CDTF">2012-09-21T20:53:00Z</dcterms:created>
  <dcterms:modified xsi:type="dcterms:W3CDTF">2012-09-21T20:53:00Z</dcterms:modified>
</cp:coreProperties>
</file>