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CE" w:rsidRDefault="008E4ECE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</w:p>
    <w:p w:rsidR="00E05C36" w:rsidRDefault="00E05C36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PCSEG – Bakersfield September 5 – Lunch Presentation</w:t>
      </w:r>
    </w:p>
    <w:p w:rsidR="008E4ECE" w:rsidRDefault="008E4ECE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Georgia" w:hAnsi="Georgia"/>
          <w:color w:val="333333"/>
          <w:sz w:val="23"/>
          <w:szCs w:val="23"/>
          <w:shd w:val="clear" w:color="auto" w:fill="FFFFFF"/>
        </w:rPr>
        <w:t>Title:</w:t>
      </w:r>
    </w:p>
    <w:p w:rsidR="007174CA" w:rsidRPr="00E05C36" w:rsidRDefault="00A661BC">
      <w:pPr>
        <w:rPr>
          <w:rFonts w:ascii="Georgia" w:hAnsi="Georgia"/>
          <w:color w:val="333333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1F497D"/>
          <w:shd w:val="clear" w:color="auto" w:fill="FFFFFF"/>
        </w:rPr>
        <w:t xml:space="preserve">Distributed Acoustic Sensing utilizing </w:t>
      </w:r>
      <w:r w:rsidR="00F612F0">
        <w:rPr>
          <w:rFonts w:ascii="Calibri" w:hAnsi="Calibri" w:cs="Calibri"/>
          <w:color w:val="1F497D"/>
          <w:shd w:val="clear" w:color="auto" w:fill="FFFFFF"/>
        </w:rPr>
        <w:t>“</w:t>
      </w:r>
      <w:r>
        <w:rPr>
          <w:rFonts w:ascii="Calibri" w:hAnsi="Calibri" w:cs="Calibri"/>
          <w:color w:val="1F497D"/>
          <w:shd w:val="clear" w:color="auto" w:fill="FFFFFF"/>
        </w:rPr>
        <w:t>d</w:t>
      </w:r>
      <w:r w:rsidR="008E4ECE">
        <w:rPr>
          <w:rFonts w:ascii="Calibri" w:hAnsi="Calibri" w:cs="Calibri"/>
          <w:color w:val="1F497D"/>
          <w:shd w:val="clear" w:color="auto" w:fill="FFFFFF"/>
        </w:rPr>
        <w:t>ark</w:t>
      </w:r>
      <w:r w:rsidR="00F612F0">
        <w:rPr>
          <w:rFonts w:ascii="Calibri" w:hAnsi="Calibri" w:cs="Calibri"/>
          <w:color w:val="1F497D"/>
          <w:shd w:val="clear" w:color="auto" w:fill="FFFFFF"/>
        </w:rPr>
        <w:t>”</w:t>
      </w:r>
      <w:r w:rsidR="008E4ECE">
        <w:rPr>
          <w:rFonts w:ascii="Calibri" w:hAnsi="Calibri" w:cs="Calibri"/>
          <w:color w:val="1F497D"/>
          <w:shd w:val="clear" w:color="auto" w:fill="FFFFFF"/>
        </w:rPr>
        <w:t xml:space="preserve"> </w:t>
      </w:r>
      <w:r>
        <w:rPr>
          <w:rFonts w:ascii="Calibri" w:hAnsi="Calibri" w:cs="Calibri"/>
          <w:color w:val="1F497D"/>
          <w:shd w:val="clear" w:color="auto" w:fill="FFFFFF"/>
        </w:rPr>
        <w:t>t</w:t>
      </w:r>
      <w:r w:rsidR="008E4ECE">
        <w:rPr>
          <w:rFonts w:ascii="Calibri" w:hAnsi="Calibri" w:cs="Calibri"/>
          <w:color w:val="1F497D"/>
          <w:shd w:val="clear" w:color="auto" w:fill="FFFFFF"/>
        </w:rPr>
        <w:t xml:space="preserve">elecom </w:t>
      </w:r>
      <w:r>
        <w:rPr>
          <w:rFonts w:ascii="Calibri" w:hAnsi="Calibri" w:cs="Calibri"/>
          <w:color w:val="1F497D"/>
          <w:shd w:val="clear" w:color="auto" w:fill="FFFFFF"/>
        </w:rPr>
        <w:t>f</w:t>
      </w:r>
      <w:r w:rsidR="008E4ECE">
        <w:rPr>
          <w:rFonts w:ascii="Calibri" w:hAnsi="Calibri" w:cs="Calibri"/>
          <w:color w:val="1F497D"/>
          <w:shd w:val="clear" w:color="auto" w:fill="FFFFFF"/>
        </w:rPr>
        <w:t>iber</w:t>
      </w:r>
      <w:r>
        <w:rPr>
          <w:rFonts w:ascii="Calibri" w:hAnsi="Calibri" w:cs="Calibri"/>
          <w:color w:val="1F497D"/>
          <w:shd w:val="clear" w:color="auto" w:fill="FFFFFF"/>
        </w:rPr>
        <w:t>s</w:t>
      </w:r>
      <w:r w:rsidR="008E4ECE">
        <w:rPr>
          <w:rFonts w:ascii="Calibri" w:hAnsi="Calibri" w:cs="Calibri"/>
          <w:color w:val="1F497D"/>
          <w:shd w:val="clear" w:color="auto" w:fill="FFFFFF"/>
        </w:rPr>
        <w:t xml:space="preserve"> –</w:t>
      </w:r>
      <w:r>
        <w:rPr>
          <w:rFonts w:ascii="Calibri" w:hAnsi="Calibri" w:cs="Calibri"/>
          <w:color w:val="1F497D"/>
          <w:shd w:val="clear" w:color="auto" w:fill="FFFFFF"/>
        </w:rPr>
        <w:t xml:space="preserve"> observations</w:t>
      </w:r>
      <w:r w:rsidR="008E4ECE">
        <w:rPr>
          <w:rFonts w:ascii="Calibri" w:hAnsi="Calibri" w:cs="Calibri"/>
          <w:color w:val="1F497D"/>
          <w:shd w:val="clear" w:color="auto" w:fill="FFFFFF"/>
        </w:rPr>
        <w:t xml:space="preserve"> from the Stanford Fiber-optic Seismic Observatory</w:t>
      </w:r>
      <w:r w:rsidR="00F612F0">
        <w:rPr>
          <w:rFonts w:ascii="Calibri" w:hAnsi="Calibri" w:cs="Calibri"/>
          <w:color w:val="1F497D"/>
          <w:shd w:val="clear" w:color="auto" w:fill="FFFFFF"/>
        </w:rPr>
        <w:t xml:space="preserve"> and other</w:t>
      </w:r>
      <w:r>
        <w:rPr>
          <w:rFonts w:ascii="Calibri" w:hAnsi="Calibri" w:cs="Calibri"/>
          <w:color w:val="1F497D"/>
          <w:shd w:val="clear" w:color="auto" w:fill="FFFFFF"/>
        </w:rPr>
        <w:t xml:space="preserve"> infrastructure installations</w:t>
      </w:r>
    </w:p>
    <w:p w:rsidR="008E4ECE" w:rsidRDefault="007174CA">
      <w:r>
        <w:t>Abstract:</w:t>
      </w:r>
    </w:p>
    <w:p w:rsidR="007174CA" w:rsidRDefault="00115CAF">
      <w:r>
        <w:t xml:space="preserve">Fiber-optic Distributed Acoustic Sensing (DAS) uses laser light to measure the strain in the fiber due to external forces. </w:t>
      </w:r>
      <w:r w:rsidR="005C1D44">
        <w:t>We introduce</w:t>
      </w:r>
      <w:r>
        <w:t xml:space="preserve"> </w:t>
      </w:r>
      <w:r w:rsidR="005C1D44">
        <w:t xml:space="preserve">briefly </w:t>
      </w:r>
      <w:r>
        <w:t>the basic principle of DAS sensing. While dedicated-purpose installa</w:t>
      </w:r>
      <w:r w:rsidR="005C1D44">
        <w:t>tions within boreholes are more</w:t>
      </w:r>
      <w:r>
        <w:t xml:space="preserve"> common, the use of </w:t>
      </w:r>
      <w:r w:rsidR="006D6AA7">
        <w:t xml:space="preserve">unused </w:t>
      </w:r>
      <w:r>
        <w:t>“dark</w:t>
      </w:r>
      <w:r w:rsidR="006D6AA7">
        <w:t>”</w:t>
      </w:r>
      <w:r>
        <w:t xml:space="preserve"> fiber </w:t>
      </w:r>
      <w:r w:rsidR="005C1D44">
        <w:t xml:space="preserve">that is </w:t>
      </w:r>
      <w:r>
        <w:t xml:space="preserve">incidentally available in telecom installations is less so. </w:t>
      </w:r>
      <w:r w:rsidR="005C1D44">
        <w:t>To measure subsurface strain reliably, the</w:t>
      </w:r>
      <w:r w:rsidR="009E7314">
        <w:t>re needs to be g</w:t>
      </w:r>
      <w:r w:rsidR="005C1D44">
        <w:t>ood coupling of the surrounding material to the fiber cable. Permanent boreh</w:t>
      </w:r>
      <w:r w:rsidR="009E7314">
        <w:t>ole installations or permanent</w:t>
      </w:r>
      <w:r w:rsidR="005C1D44">
        <w:t xml:space="preserve"> surface-trenched fiber cables exhibit </w:t>
      </w:r>
      <w:r w:rsidR="009E7314">
        <w:t xml:space="preserve">in general </w:t>
      </w:r>
      <w:r w:rsidR="005C1D44">
        <w:t>good coupling. In contrast, telecom fi</w:t>
      </w:r>
      <w:r w:rsidR="009E7314">
        <w:t>bers tend</w:t>
      </w:r>
      <w:r w:rsidR="005C1D44">
        <w:t xml:space="preserve"> to be spatially variable in coupling behavior, yet still </w:t>
      </w:r>
      <w:r w:rsidR="009E7314">
        <w:t xml:space="preserve">can </w:t>
      </w:r>
      <w:r w:rsidR="005C1D44">
        <w:t xml:space="preserve">yield useful </w:t>
      </w:r>
      <w:r w:rsidR="009E7314">
        <w:t xml:space="preserve">strain </w:t>
      </w:r>
      <w:r w:rsidR="005C1D44">
        <w:t>measurements. We discuss Stanford’s Fiber-optic Seismic Observatory as an example where a standard telecom fiber-o</w:t>
      </w:r>
      <w:r w:rsidR="009E7314">
        <w:t>ptic cable was installed in subsurface ducting on ca</w:t>
      </w:r>
      <w:bookmarkStart w:id="0" w:name="_GoBack"/>
      <w:bookmarkEnd w:id="0"/>
      <w:r w:rsidR="009E7314">
        <w:t xml:space="preserve">mpus and monitored </w:t>
      </w:r>
      <w:r w:rsidR="005C1D44">
        <w:t>contin</w:t>
      </w:r>
      <w:r w:rsidR="009E7314">
        <w:t>uously over</w:t>
      </w:r>
      <w:r w:rsidR="005C1D44">
        <w:t xml:space="preserve"> 2 years for ambient noise as well as earthquake activity.</w:t>
      </w:r>
      <w:r w:rsidR="002666B4">
        <w:t xml:space="preserve">  P</w:t>
      </w:r>
      <w:r w:rsidR="005C1D44">
        <w:t xml:space="preserve">ipelines </w:t>
      </w:r>
      <w:r w:rsidR="002666B4">
        <w:t xml:space="preserve">often </w:t>
      </w:r>
      <w:r w:rsidR="005C1D44">
        <w:t xml:space="preserve">have dedicated </w:t>
      </w:r>
      <w:r w:rsidR="006D6AA7">
        <w:t xml:space="preserve">fiber-optic </w:t>
      </w:r>
      <w:r w:rsidR="005C1D44">
        <w:t>commun</w:t>
      </w:r>
      <w:r w:rsidR="009E7314">
        <w:t>ication links along them</w:t>
      </w:r>
      <w:r w:rsidR="006D6AA7">
        <w:t xml:space="preserve"> whose dark</w:t>
      </w:r>
      <w:r w:rsidR="005C1D44">
        <w:t xml:space="preserve"> fi</w:t>
      </w:r>
      <w:r w:rsidR="00492D2B">
        <w:t xml:space="preserve">bers can be used to </w:t>
      </w:r>
      <w:r w:rsidR="006D6AA7">
        <w:t>record</w:t>
      </w:r>
      <w:r w:rsidR="00492D2B">
        <w:t xml:space="preserve"> </w:t>
      </w:r>
      <w:r w:rsidR="002666B4">
        <w:t xml:space="preserve">the </w:t>
      </w:r>
      <w:r w:rsidR="00492D2B">
        <w:t xml:space="preserve">strain </w:t>
      </w:r>
      <w:r w:rsidR="006D6AA7">
        <w:t>field caused by</w:t>
      </w:r>
      <w:r w:rsidR="00492D2B">
        <w:t xml:space="preserve"> external sources.</w:t>
      </w:r>
      <w:r w:rsidR="006D6AA7">
        <w:t xml:space="preserve"> Typical applications could be</w:t>
      </w:r>
      <w:r w:rsidR="00492D2B">
        <w:t xml:space="preserve"> intrusion or leak detection, as well as</w:t>
      </w:r>
      <w:r w:rsidR="006D6AA7">
        <w:t xml:space="preserve"> </w:t>
      </w:r>
      <w:r w:rsidR="00492D2B">
        <w:t>generating alerts due to large ground motions,</w:t>
      </w:r>
      <w:r w:rsidR="006D6AA7">
        <w:t xml:space="preserve"> so that facilities</w:t>
      </w:r>
      <w:r w:rsidR="00492D2B">
        <w:t xml:space="preserve"> </w:t>
      </w:r>
      <w:r w:rsidR="006D6AA7">
        <w:t>can safely be shut-down automatically</w:t>
      </w:r>
      <w:r w:rsidR="00492D2B">
        <w:t xml:space="preserve">. </w:t>
      </w:r>
      <w:r w:rsidR="006D6AA7">
        <w:t xml:space="preserve"> We show an example</w:t>
      </w:r>
      <w:r w:rsidR="00492D2B">
        <w:t xml:space="preserve"> </w:t>
      </w:r>
      <w:r w:rsidR="006D6AA7">
        <w:t xml:space="preserve">of fiber along a pipeline </w:t>
      </w:r>
      <w:r w:rsidR="00492D2B">
        <w:t>that recorded Mexico’</w:t>
      </w:r>
      <w:r w:rsidR="006D6AA7">
        <w:t>s</w:t>
      </w:r>
      <w:r w:rsidR="00492D2B">
        <w:t xml:space="preserve"> large earthquakes</w:t>
      </w:r>
      <w:r w:rsidR="006D6AA7">
        <w:t xml:space="preserve"> in 2017 </w:t>
      </w:r>
      <w:r w:rsidR="00F612F0">
        <w:t>along its entire with a high density of “virtual sensors”</w:t>
      </w:r>
      <w:r w:rsidR="00492D2B">
        <w:t xml:space="preserve">. Telecommunication fibers are buried in many places for a variety of purposes and present excellent opportunities for </w:t>
      </w:r>
      <w:r w:rsidR="006D6AA7">
        <w:t>a multitude</w:t>
      </w:r>
      <w:r w:rsidR="00492D2B">
        <w:t xml:space="preserve"> of Distributed Acoustic Sensing applications.</w:t>
      </w:r>
    </w:p>
    <w:sectPr w:rsidR="0071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4A"/>
    <w:rsid w:val="00041B1B"/>
    <w:rsid w:val="00115CAF"/>
    <w:rsid w:val="002666B4"/>
    <w:rsid w:val="00480C4A"/>
    <w:rsid w:val="00492D2B"/>
    <w:rsid w:val="005C1D44"/>
    <w:rsid w:val="006D6AA7"/>
    <w:rsid w:val="007174CA"/>
    <w:rsid w:val="00746283"/>
    <w:rsid w:val="008E4ECE"/>
    <w:rsid w:val="008F6D28"/>
    <w:rsid w:val="009E7314"/>
    <w:rsid w:val="00A661BC"/>
    <w:rsid w:val="00E05C36"/>
    <w:rsid w:val="00F23047"/>
    <w:rsid w:val="00F50035"/>
    <w:rsid w:val="00F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C32F5-864A-4079-86CB-D02F7E90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Karrenbach</dc:creator>
  <cp:keywords/>
  <dc:description/>
  <cp:lastModifiedBy>Martin Karrenbach</cp:lastModifiedBy>
  <cp:revision>5</cp:revision>
  <dcterms:created xsi:type="dcterms:W3CDTF">2018-08-22T23:46:00Z</dcterms:created>
  <dcterms:modified xsi:type="dcterms:W3CDTF">2018-08-30T21:39:00Z</dcterms:modified>
</cp:coreProperties>
</file>